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1" w:rsidRPr="00C877D1" w:rsidRDefault="00C877D1" w:rsidP="00C877D1">
      <w:pPr>
        <w:tabs>
          <w:tab w:val="left" w:pos="397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877D1" w:rsidRPr="00C877D1" w:rsidRDefault="00C877D1" w:rsidP="00C87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zamówień publicznych,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których wartość nie przekracza wyrażonej w złotych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równowartości kwoty 130.000 złotych.</w:t>
      </w:r>
    </w:p>
    <w:p w:rsidR="00C877D1" w:rsidRPr="00C877D1" w:rsidRDefault="00C877D1" w:rsidP="00C87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32" w:type="pct"/>
        <w:tblCellSpacing w:w="15" w:type="dxa"/>
        <w:tblInd w:w="240" w:type="dxa"/>
        <w:tblLook w:val="04A0" w:firstRow="1" w:lastRow="0" w:firstColumn="1" w:lastColumn="0" w:noHBand="0" w:noVBand="1"/>
      </w:tblPr>
      <w:tblGrid>
        <w:gridCol w:w="2356"/>
        <w:gridCol w:w="7798"/>
      </w:tblGrid>
      <w:tr w:rsidR="00C877D1" w:rsidRPr="00C877D1" w:rsidTr="00354A7B">
        <w:trPr>
          <w:trHeight w:val="186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7D1" w:rsidRPr="00C877D1" w:rsidRDefault="00C877D1" w:rsidP="00C8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Zespół Szkół nr 7 im. Szczepana Bońkowskiego</w:t>
            </w:r>
          </w:p>
        </w:tc>
      </w:tr>
      <w:tr w:rsidR="00C877D1" w:rsidRPr="00C877D1" w:rsidTr="00354A7B">
        <w:trPr>
          <w:trHeight w:val="344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zamówienie na: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7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="00DB0C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</w:t>
            </w:r>
            <w:r w:rsidR="001639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emont </w:t>
            </w:r>
            <w:r w:rsidR="00C70E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drzwi oraz przebieralni przy sali gimnastycznej</w:t>
            </w:r>
          </w:p>
        </w:tc>
      </w:tr>
      <w:tr w:rsidR="00C877D1" w:rsidRPr="00C877D1" w:rsidTr="00354A7B">
        <w:trPr>
          <w:trHeight w:val="171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wartość: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Pr="00C87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poniżej 130.000 złotych</w:t>
            </w:r>
          </w:p>
        </w:tc>
      </w:tr>
      <w:tr w:rsidR="00C877D1" w:rsidRPr="00C877D1" w:rsidTr="00354A7B">
        <w:trPr>
          <w:trHeight w:val="171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7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="00C70E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31.03.2022</w:t>
            </w: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877D1" w:rsidRPr="00C877D1" w:rsidRDefault="00C877D1" w:rsidP="00C877D1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3"/>
      </w:tblGrid>
      <w:tr w:rsidR="00C877D1" w:rsidRPr="00C877D1" w:rsidTr="005F7D7C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C877D1" w:rsidRPr="00C877D1" w:rsidTr="0046362E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877D1" w:rsidRPr="00C877D1" w:rsidRDefault="00C877D1" w:rsidP="00C877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Warszawa, 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22.03.2022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OGŁOSZENIE O NABORZE OFERT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postępowaniu o wartości szacunkowej poniżej 130.000 złotych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70E6F" w:rsidRDefault="001639B8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remont </w:t>
                  </w:r>
                  <w:r w:rsidR="00C70E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drzwi oraz przebieralni przy sali gimnastycznej</w:t>
                  </w:r>
                  <w:r w:rsidR="00C70E6F"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dla </w:t>
                  </w:r>
                  <w:r w:rsidRPr="00463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Zespołu Szkół nr 7 im. Szczepana Bońkowskiego w Warszawie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I. ZAMAWIAJĄCY: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Zespół Szkół nr 7 im. Szczepana Bońkowskiego</w:t>
                  </w:r>
                </w:p>
                <w:p w:rsid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>e-mail</w:t>
                  </w:r>
                  <w:proofErr w:type="spellEnd"/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 xml:space="preserve">: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>zs7@zs7.eu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de-DE" w:eastAsia="pl-PL"/>
                    </w:rPr>
                    <w:t xml:space="preserve">II. </w:t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PRZEDMIOT ZAMÓWIENIA: </w:t>
                  </w:r>
                </w:p>
                <w:p w:rsidR="00354A7B" w:rsidRPr="00C877D1" w:rsidRDefault="00354A7B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1639B8" w:rsidRPr="001639B8" w:rsidRDefault="001639B8" w:rsidP="00C70E6F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Przedmiotem zamówienia jest </w:t>
                  </w:r>
                  <w:r w:rsidRPr="001639B8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 xml:space="preserve">remont </w:t>
                  </w:r>
                  <w:r w:rsidR="00C70E6F" w:rsidRPr="00C70E6F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 xml:space="preserve">drzwi oraz przebieralni przy sali gimnastycznej </w:t>
                  </w:r>
                  <w:r w:rsidRPr="001639B8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polegający na:</w:t>
                  </w:r>
                </w:p>
                <w:p w:rsidR="00CF79E8" w:rsidRPr="00137C81" w:rsidRDefault="001639B8" w:rsidP="00137C81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wyrównaniu/naprawie ścian i sufitów wraz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z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położeniem gładzi na całości ścian i sufitów, malowaniu ścian i sufitów na kolor biały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,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malowaniu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lamperii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na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wysokość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ok. 1,5 m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lakierem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bezbarwnym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 dwóch przebieralniach uczniowskich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; </w:t>
                  </w:r>
                </w:p>
                <w:p w:rsidR="001639B8" w:rsidRPr="00C70E6F" w:rsidRDefault="001639B8" w:rsidP="001639B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demontaż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u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starych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drzwi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wejściowych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="00CF79E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na 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salę gimnastyczną (2 sztuki) oraz montażu nowych drzwi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wraz z obróbką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;</w:t>
                  </w:r>
                </w:p>
                <w:p w:rsidR="00C70E6F" w:rsidRPr="001639B8" w:rsidRDefault="00C70E6F" w:rsidP="00C70E6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demontaż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u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starych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drzwi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wejściowych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do </w:t>
                  </w:r>
                  <w:r w:rsidRP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przebieralni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(2 sztuki) oraz montażu nowych drzwi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wraz z obróbką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;</w:t>
                  </w:r>
                </w:p>
                <w:p w:rsidR="00C70E6F" w:rsidRPr="00C70E6F" w:rsidRDefault="00C70E6F" w:rsidP="00C70E6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demontaż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u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starych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drzwi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wejściowych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do </w:t>
                  </w:r>
                  <w:r w:rsidRP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pokoju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nauczycieli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WF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(1 sztuka) oraz montażu nowych drzwi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wraz z obróbką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;</w:t>
                  </w:r>
                </w:p>
                <w:p w:rsidR="00C70E6F" w:rsidRPr="001639B8" w:rsidRDefault="00C70E6F" w:rsidP="00C70E6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demontaż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u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starych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drzwi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do natrysków oraz toalet w przebieralniach uczniowskich (4 sz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tuki) oraz montażu nowych drzwi wraz z obróbką.</w:t>
                  </w:r>
                </w:p>
                <w:p w:rsidR="00C70E6F" w:rsidRPr="001639B8" w:rsidRDefault="00C70E6F" w:rsidP="00C70E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</w:p>
                <w:p w:rsidR="00DB0C39" w:rsidRDefault="00DB0C39" w:rsidP="00CF79E8">
                  <w:p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DB0C39" w:rsidRDefault="00DB0C39" w:rsidP="00DB0C39">
                  <w:pPr>
                    <w:spacing w:after="0" w:line="240" w:lineRule="auto"/>
                    <w:ind w:left="101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Wykonanie ewentualnych innych prac, których konieczność wykonania pojawi się w trakcie postępu prac remontowych, a na chwilę obecną jest nie niemożliwa do przewidzenia.</w:t>
                  </w:r>
                </w:p>
                <w:p w:rsidR="001639B8" w:rsidRPr="001639B8" w:rsidRDefault="001639B8" w:rsidP="00DB0C39">
                  <w:pPr>
                    <w:spacing w:after="0" w:line="240" w:lineRule="auto"/>
                    <w:ind w:left="101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Przed przystąpieniem do prac Wykonawca będzie zobowiązany z</w:t>
                  </w:r>
                  <w:r w:rsidR="00DB0C39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abezpieczyć przed uszkodzeniem </w:t>
                  </w:r>
                  <w:r w:rsidR="00DB0C39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br/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i zabrudz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eniem podłogi, drzwi, okna itp.,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a po wykonaniu remontu pospr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zątać remontowane pomieszczenia.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Wywóz i utylizacja odpadów budowlanych, demontowa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nych elementów itp. 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br/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po stronie W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ykonawcy.</w:t>
                  </w:r>
                </w:p>
                <w:p w:rsidR="00DB0C39" w:rsidRDefault="00DB0C39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1639B8" w:rsidRDefault="001639B8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Termin wykonania prac: 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do 3</w:t>
                  </w:r>
                  <w:r w:rsidR="0054113C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1.05</w:t>
                  </w:r>
                  <w:bookmarkStart w:id="0" w:name="_GoBack"/>
                  <w:bookmarkEnd w:id="0"/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.2022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.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Możliwość natychmiastowego rozpoczęcia prac,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br/>
                    <w:t>po podpisaniu umowy. Prace można wykonywać od ponied</w:t>
                  </w:r>
                  <w:r w:rsidR="00DB0C39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ziałku do piątku w godz. </w:t>
                  </w:r>
                  <w:r w:rsidR="00137C81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16.00-22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.00 oraz w soboty i niedziele w godz. 7.00-15.00. </w:t>
                  </w:r>
                </w:p>
                <w:p w:rsidR="00DB0C39" w:rsidRPr="001639B8" w:rsidRDefault="00DB0C39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1639B8" w:rsidRDefault="001639B8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pl-PL"/>
                    </w:rPr>
                    <w:t xml:space="preserve">Warunkiem przystąpienia do procedury wyboru Wykonawcy jest wykonanie wizji lokalnej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pl-PL"/>
                    </w:rPr>
                    <w:br/>
                    <w:t>i pomiarów własnych przed złożeniem oferty.</w:t>
                  </w:r>
                </w:p>
                <w:p w:rsidR="001A11EE" w:rsidRPr="001639B8" w:rsidRDefault="001A11EE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pl-PL"/>
                    </w:rPr>
                  </w:pPr>
                </w:p>
                <w:p w:rsidR="00137C81" w:rsidRPr="00137C81" w:rsidRDefault="00C877D1" w:rsidP="00C877D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Oferta Wykonawcy, który nie zapewni kompletności wymaganego asortymentu i wymagań                    określonych w opisie przedmiotu zamówienia zostanie odrzucona przez Zamawiającego.</w:t>
                  </w:r>
                </w:p>
                <w:p w:rsidR="00137C81" w:rsidRDefault="00137C81" w:rsidP="00137C81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Default="00C877D1" w:rsidP="00137C81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lastRenderedPageBreak/>
                    <w:br/>
                    <w:t xml:space="preserve">                                               </w:t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III. SPOSÓB DOSTARCZENIA OFERTY:</w:t>
                  </w:r>
                </w:p>
                <w:p w:rsidR="00354A7B" w:rsidRPr="00C877D1" w:rsidRDefault="00354A7B" w:rsidP="00354A7B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Oferty należy złożyć w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siedzibie Zamawiającego ul. Chłodna 36/46, 00-872 Warszawa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do godziny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6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.00,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do dnia 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31.03.2022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lub przesłać drogą elektro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niczna na adres: ilona.chelstowska@zs7.eu.</w:t>
                  </w:r>
                </w:p>
                <w:p w:rsidR="00C877D1" w:rsidRPr="0046362E" w:rsidRDefault="00C877D1" w:rsidP="00C87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 przypadku wysyłki Oferty pocztą, za datę dostarczenia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uznaje się dzień stempla pocztowego.</w:t>
                  </w:r>
                </w:p>
                <w:p w:rsid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br/>
                    <w:t>IV. SPOSÓB OBLICZENIA CENY OFERTY:</w:t>
                  </w:r>
                </w:p>
                <w:p w:rsidR="00354A7B" w:rsidRPr="00C877D1" w:rsidRDefault="00354A7B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Wykonawca w przedstawionej ofercie cenowej winien zaoferować cen</w:t>
                  </w:r>
                  <w:r w:rsidR="00354A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ę kompletną, jednoznaczną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i ostateczną, łącznie z podatkiem VAT naliczonym zgodnie z obowiązującymi przepisami w tym zakresie. </w:t>
                  </w: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Zamawiający informuje, że ewentualne rabaty, bonifikaty, promocje, </w:t>
                  </w:r>
                  <w:r w:rsidR="00354A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upusty, itp. należy uwzględnić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w cenie oferty. </w:t>
                  </w: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Cenę oferty należy podać do dwóch miejsc po przecinku.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V. KRYTERIA OCENY OFERT: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60% - cena (kryterium cenowe), 40% - 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termin gwarancji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C877D1" w:rsidRPr="00C877D1" w:rsidRDefault="00C877D1" w:rsidP="00463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VI. OSOBA UPRAWNIONA DO POROZUMIEWANIA SIĘ Z WYKONAWCAMI:</w:t>
                  </w:r>
                </w:p>
                <w:p w:rsidR="0046362E" w:rsidRDefault="0046362E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46362E" w:rsidRDefault="0046362E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Ilona Chełstowska</w:t>
                  </w:r>
                </w:p>
                <w:p w:rsidR="00354A7B" w:rsidRDefault="00354A7B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u w:val="single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Materiały do pobrania znajdują się na stronie:</w:t>
                  </w:r>
                  <w:r w:rsidRPr="00463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zs7@zs7.eu.</w:t>
                  </w:r>
                </w:p>
                <w:p w:rsidR="00C877D1" w:rsidRPr="00C877D1" w:rsidRDefault="00C877D1" w:rsidP="00C877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877D1" w:rsidRPr="00C877D1" w:rsidRDefault="00C877D1" w:rsidP="00C8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37C81" w:rsidRPr="00C877D1" w:rsidTr="005F7D7C">
        <w:trPr>
          <w:tblCellSpacing w:w="0" w:type="dxa"/>
          <w:jc w:val="center"/>
        </w:trPr>
        <w:tc>
          <w:tcPr>
            <w:tcW w:w="5000" w:type="pct"/>
          </w:tcPr>
          <w:p w:rsidR="00137C81" w:rsidRPr="00C877D1" w:rsidRDefault="00137C8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CA6809" w:rsidRPr="00C877D1" w:rsidRDefault="00CA6809" w:rsidP="0046362E"/>
    <w:sectPr w:rsidR="00CA6809" w:rsidRPr="00C877D1" w:rsidSect="00354A7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596"/>
    <w:multiLevelType w:val="hybridMultilevel"/>
    <w:tmpl w:val="CDF6D0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93B36"/>
    <w:multiLevelType w:val="hybridMultilevel"/>
    <w:tmpl w:val="824ACA9E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4173678"/>
    <w:multiLevelType w:val="hybridMultilevel"/>
    <w:tmpl w:val="D7B868A0"/>
    <w:lvl w:ilvl="0" w:tplc="589AA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A8"/>
    <w:rsid w:val="00137C81"/>
    <w:rsid w:val="001639B8"/>
    <w:rsid w:val="001A11EE"/>
    <w:rsid w:val="00354A7B"/>
    <w:rsid w:val="0046362E"/>
    <w:rsid w:val="0054113C"/>
    <w:rsid w:val="00810ACF"/>
    <w:rsid w:val="00853FA8"/>
    <w:rsid w:val="009657FD"/>
    <w:rsid w:val="00C70E6F"/>
    <w:rsid w:val="00C877D1"/>
    <w:rsid w:val="00CA6809"/>
    <w:rsid w:val="00CF79E8"/>
    <w:rsid w:val="00DB0C39"/>
    <w:rsid w:val="00E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Chełstowska</dc:creator>
  <cp:lastModifiedBy>Ilona Chełstowska</cp:lastModifiedBy>
  <cp:revision>4</cp:revision>
  <dcterms:created xsi:type="dcterms:W3CDTF">2022-03-22T09:09:00Z</dcterms:created>
  <dcterms:modified xsi:type="dcterms:W3CDTF">2022-03-22T10:43:00Z</dcterms:modified>
</cp:coreProperties>
</file>